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6A3FB1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A3FB1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A3FB1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6A3F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6A3FB1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6A3FB1">
        <w:rPr>
          <w:rFonts w:ascii="Times New Roman" w:hAnsi="Times New Roman" w:cs="Times New Roman"/>
          <w:sz w:val="28"/>
          <w:szCs w:val="28"/>
        </w:rPr>
        <w:t>ПАО «</w:t>
      </w:r>
      <w:r w:rsidR="00C06465" w:rsidRPr="006A3FB1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6A3FB1">
        <w:rPr>
          <w:rFonts w:ascii="Times New Roman" w:hAnsi="Times New Roman" w:cs="Times New Roman"/>
          <w:sz w:val="28"/>
          <w:szCs w:val="28"/>
        </w:rPr>
        <w:t>»</w:t>
      </w:r>
      <w:r w:rsidR="0072557E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6A3FB1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6A3FB1">
        <w:rPr>
          <w:rFonts w:ascii="Times New Roman" w:hAnsi="Times New Roman" w:cs="Times New Roman"/>
          <w:sz w:val="28"/>
          <w:szCs w:val="28"/>
        </w:rPr>
        <w:t xml:space="preserve">для </w:t>
      </w:r>
      <w:r w:rsidR="004C57B5" w:rsidRPr="006A3FB1">
        <w:rPr>
          <w:rFonts w:ascii="Times New Roman" w:hAnsi="Times New Roman" w:cs="Times New Roman"/>
          <w:sz w:val="28"/>
          <w:szCs w:val="28"/>
        </w:rPr>
        <w:t>эксплуатации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6B3CB0" w:rsidRPr="006A3FB1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E14235" w:rsidRPr="006A3FB1">
        <w:rPr>
          <w:rFonts w:ascii="Times New Roman" w:hAnsi="Times New Roman" w:cs="Times New Roman"/>
          <w:sz w:val="28"/>
          <w:szCs w:val="28"/>
        </w:rPr>
        <w:t>35</w:t>
      </w:r>
      <w:r w:rsidR="006B3CB0" w:rsidRPr="006A3FB1">
        <w:rPr>
          <w:rFonts w:ascii="Times New Roman" w:hAnsi="Times New Roman" w:cs="Times New Roman"/>
          <w:sz w:val="28"/>
          <w:szCs w:val="28"/>
        </w:rPr>
        <w:t>/</w:t>
      </w:r>
      <w:r w:rsidR="00E14235" w:rsidRPr="006A3FB1">
        <w:rPr>
          <w:rFonts w:ascii="Times New Roman" w:hAnsi="Times New Roman" w:cs="Times New Roman"/>
          <w:sz w:val="28"/>
          <w:szCs w:val="28"/>
        </w:rPr>
        <w:t>10 кВ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4C57B5" w:rsidRPr="006A3FB1">
        <w:rPr>
          <w:rFonts w:ascii="Times New Roman" w:hAnsi="Times New Roman" w:cs="Times New Roman"/>
          <w:sz w:val="28"/>
          <w:szCs w:val="28"/>
        </w:rPr>
        <w:t>Силинская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0E1E9D" w:rsidRPr="006A3FB1">
        <w:rPr>
          <w:rFonts w:ascii="Times New Roman" w:hAnsi="Times New Roman" w:cs="Times New Roman"/>
          <w:sz w:val="28"/>
          <w:szCs w:val="28"/>
        </w:rPr>
        <w:t>Ф-10-</w:t>
      </w:r>
      <w:r w:rsidR="004C57B5" w:rsidRPr="006A3FB1">
        <w:rPr>
          <w:rFonts w:ascii="Times New Roman" w:hAnsi="Times New Roman" w:cs="Times New Roman"/>
          <w:sz w:val="28"/>
          <w:szCs w:val="28"/>
        </w:rPr>
        <w:t>13</w:t>
      </w:r>
      <w:r w:rsidR="000E1E9D" w:rsidRPr="006A3FB1">
        <w:rPr>
          <w:rFonts w:ascii="Times New Roman" w:hAnsi="Times New Roman" w:cs="Times New Roman"/>
          <w:sz w:val="28"/>
          <w:szCs w:val="28"/>
        </w:rPr>
        <w:t>-</w:t>
      </w:r>
      <w:r w:rsidR="004C57B5" w:rsidRPr="006A3FB1">
        <w:rPr>
          <w:rFonts w:ascii="Times New Roman" w:hAnsi="Times New Roman" w:cs="Times New Roman"/>
          <w:sz w:val="28"/>
          <w:szCs w:val="28"/>
        </w:rPr>
        <w:t>Л</w:t>
      </w:r>
      <w:r w:rsidR="000E1E9D" w:rsidRPr="006A3FB1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4C57B5" w:rsidRPr="006A3FB1">
        <w:rPr>
          <w:rFonts w:ascii="Times New Roman" w:hAnsi="Times New Roman" w:cs="Times New Roman"/>
          <w:sz w:val="28"/>
          <w:szCs w:val="28"/>
        </w:rPr>
        <w:t>; объекта вспомогательного использования – ВЛ-0,4 кВ, протяженностью 394 м, от КТП № 032 объекта «</w:t>
      </w:r>
      <w:r w:rsidR="004C57B5" w:rsidRPr="006A3FB1">
        <w:rPr>
          <w:rFonts w:ascii="Times New Roman" w:hAnsi="Times New Roman" w:cs="Times New Roman"/>
          <w:sz w:val="28"/>
          <w:szCs w:val="28"/>
        </w:rPr>
        <w:t>ВЛ-10 кВ от ПС 35/10 кВ Силинская Ф-10-13-Л с ТП и ВЛ-0,4 кВ</w:t>
      </w:r>
      <w:r w:rsidR="004C57B5" w:rsidRPr="006A3FB1">
        <w:rPr>
          <w:rFonts w:ascii="Times New Roman" w:hAnsi="Times New Roman" w:cs="Times New Roman"/>
          <w:sz w:val="28"/>
          <w:szCs w:val="28"/>
        </w:rPr>
        <w:t>»; объекта вспомогательного использования – ВЛ 0,4 кВ, протяженностью 161 м, от КТП № 366 объекта «</w:t>
      </w:r>
      <w:r w:rsidR="004C57B5" w:rsidRPr="006A3FB1">
        <w:rPr>
          <w:rFonts w:ascii="Times New Roman" w:hAnsi="Times New Roman" w:cs="Times New Roman"/>
          <w:sz w:val="28"/>
          <w:szCs w:val="28"/>
        </w:rPr>
        <w:t>ВЛ-10 кВ от ПС 35/10 кВ Силинская Ф-10-13-Л с ТП и ВЛ-0,4 кВ</w:t>
      </w:r>
      <w:r w:rsidR="004C57B5" w:rsidRPr="006A3FB1">
        <w:rPr>
          <w:rFonts w:ascii="Times New Roman" w:hAnsi="Times New Roman" w:cs="Times New Roman"/>
          <w:sz w:val="28"/>
          <w:szCs w:val="28"/>
        </w:rPr>
        <w:t>»</w:t>
      </w:r>
      <w:r w:rsidR="00CD0781" w:rsidRPr="006A3FB1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6A3FB1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6A3FB1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площадью</w:t>
      </w:r>
      <w:r w:rsidR="006B3CB0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4C57B5" w:rsidRPr="006A3FB1">
        <w:rPr>
          <w:rFonts w:ascii="Times New Roman" w:hAnsi="Times New Roman" w:cs="Times New Roman"/>
          <w:sz w:val="28"/>
          <w:szCs w:val="28"/>
        </w:rPr>
        <w:t>425,70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6A3FB1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6A3FB1">
        <w:rPr>
          <w:rFonts w:ascii="Times New Roman" w:hAnsi="Times New Roman" w:cs="Times New Roman"/>
          <w:sz w:val="28"/>
          <w:szCs w:val="28"/>
        </w:rPr>
        <w:t>ых</w:t>
      </w:r>
      <w:r w:rsidR="00FD1D92" w:rsidRPr="006A3FB1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6A3FB1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6A3FB1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C57B5" w:rsidRPr="006A3FB1">
        <w:rPr>
          <w:rFonts w:ascii="Times New Roman" w:hAnsi="Times New Roman" w:cs="Times New Roman"/>
          <w:sz w:val="28"/>
          <w:szCs w:val="28"/>
        </w:rPr>
        <w:t>0213001</w:t>
      </w:r>
      <w:r w:rsidR="006B3CB0" w:rsidRPr="006A3FB1">
        <w:rPr>
          <w:rFonts w:ascii="Times New Roman" w:hAnsi="Times New Roman" w:cs="Times New Roman"/>
          <w:sz w:val="28"/>
          <w:szCs w:val="28"/>
        </w:rPr>
        <w:t>:</w:t>
      </w:r>
      <w:r w:rsidR="004C57B5" w:rsidRPr="006A3FB1">
        <w:rPr>
          <w:rFonts w:ascii="Times New Roman" w:hAnsi="Times New Roman" w:cs="Times New Roman"/>
          <w:sz w:val="28"/>
          <w:szCs w:val="28"/>
        </w:rPr>
        <w:t>532,</w:t>
      </w:r>
      <w:r w:rsidR="006B3CB0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6A3FB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C57B5" w:rsidRPr="006A3FB1">
        <w:rPr>
          <w:rFonts w:ascii="Times New Roman" w:hAnsi="Times New Roman" w:cs="Times New Roman"/>
          <w:sz w:val="28"/>
          <w:szCs w:val="28"/>
        </w:rPr>
        <w:t>10,52</w:t>
      </w:r>
      <w:r w:rsidR="00B96957" w:rsidRPr="006A3FB1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6A3FB1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в границах СХПК колхоз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Сибирь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(КСП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Силинский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участок фонда перераспределения земель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, </w:t>
      </w:r>
      <w:r w:rsidRPr="006A3FB1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6A3FB1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сенокошение</w:t>
      </w:r>
      <w:r w:rsidR="005B3FF9" w:rsidRPr="006A3FB1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6A3FB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A3FB1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E14235" w:rsidRPr="006A3FB1">
        <w:rPr>
          <w:rFonts w:ascii="Times New Roman" w:hAnsi="Times New Roman" w:cs="Times New Roman"/>
          <w:sz w:val="28"/>
          <w:szCs w:val="28"/>
        </w:rPr>
        <w:t>0</w:t>
      </w:r>
      <w:r w:rsidR="004C57B5" w:rsidRPr="006A3FB1">
        <w:rPr>
          <w:rFonts w:ascii="Times New Roman" w:hAnsi="Times New Roman" w:cs="Times New Roman"/>
          <w:sz w:val="28"/>
          <w:szCs w:val="28"/>
        </w:rPr>
        <w:t>000000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="004C57B5" w:rsidRPr="006A3FB1">
        <w:rPr>
          <w:rFonts w:ascii="Times New Roman" w:hAnsi="Times New Roman" w:cs="Times New Roman"/>
          <w:sz w:val="28"/>
          <w:szCs w:val="28"/>
        </w:rPr>
        <w:t>104</w:t>
      </w:r>
      <w:r w:rsidR="00C809F4">
        <w:rPr>
          <w:rFonts w:ascii="Times New Roman" w:hAnsi="Times New Roman" w:cs="Times New Roman"/>
          <w:sz w:val="28"/>
          <w:szCs w:val="28"/>
        </w:rPr>
        <w:t>,</w:t>
      </w:r>
      <w:bookmarkStart w:id="0" w:name="_GoBack"/>
      <w:bookmarkEnd w:id="0"/>
      <w:r w:rsidR="00341C12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C57B5" w:rsidRPr="006A3FB1">
        <w:rPr>
          <w:rFonts w:ascii="Times New Roman" w:hAnsi="Times New Roman" w:cs="Times New Roman"/>
          <w:sz w:val="28"/>
          <w:szCs w:val="28"/>
        </w:rPr>
        <w:t>8,25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Пригородный лесхоз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лесное хозяйство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C57B5" w:rsidRPr="006A3FB1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6A3FB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6A3FB1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6A3FB1">
        <w:rPr>
          <w:rFonts w:ascii="Times New Roman" w:hAnsi="Times New Roman" w:cs="Times New Roman"/>
          <w:sz w:val="28"/>
          <w:szCs w:val="28"/>
        </w:rPr>
        <w:t>0000000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="004D68B1" w:rsidRPr="006A3FB1">
        <w:rPr>
          <w:rFonts w:ascii="Times New Roman" w:hAnsi="Times New Roman" w:cs="Times New Roman"/>
          <w:sz w:val="28"/>
          <w:szCs w:val="28"/>
        </w:rPr>
        <w:t>1530,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68B1" w:rsidRPr="006A3FB1">
        <w:rPr>
          <w:rFonts w:ascii="Times New Roman" w:hAnsi="Times New Roman" w:cs="Times New Roman"/>
          <w:sz w:val="28"/>
          <w:szCs w:val="28"/>
        </w:rPr>
        <w:t>25,07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в границах АОЗТ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Луговое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(ЗАО Исток)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A3FB1">
        <w:rPr>
          <w:rFonts w:ascii="Times New Roman" w:hAnsi="Times New Roman" w:cs="Times New Roman"/>
          <w:sz w:val="28"/>
          <w:szCs w:val="28"/>
        </w:rPr>
        <w:t>;</w:t>
      </w:r>
    </w:p>
    <w:p w:rsidR="00E14235" w:rsidRPr="006A3FB1" w:rsidRDefault="00E40782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D68B1" w:rsidRPr="006A3FB1">
        <w:rPr>
          <w:rFonts w:ascii="Times New Roman" w:hAnsi="Times New Roman" w:cs="Times New Roman"/>
          <w:sz w:val="28"/>
          <w:szCs w:val="28"/>
        </w:rPr>
        <w:t>0000000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4D68B1" w:rsidRPr="006A3FB1">
        <w:rPr>
          <w:rFonts w:ascii="Times New Roman" w:hAnsi="Times New Roman" w:cs="Times New Roman"/>
          <w:sz w:val="28"/>
          <w:szCs w:val="28"/>
        </w:rPr>
        <w:t>1542,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68B1" w:rsidRPr="006A3FB1">
        <w:rPr>
          <w:rFonts w:ascii="Times New Roman" w:hAnsi="Times New Roman" w:cs="Times New Roman"/>
          <w:sz w:val="28"/>
          <w:szCs w:val="28"/>
        </w:rPr>
        <w:t>3,79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C92323" w:rsidRPr="006A3FB1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выращивание зерновых и иных сельскохозяйственных культур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E14235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D68B1" w:rsidRPr="006A3FB1">
        <w:rPr>
          <w:rFonts w:ascii="Times New Roman" w:hAnsi="Times New Roman" w:cs="Times New Roman"/>
          <w:sz w:val="28"/>
          <w:szCs w:val="28"/>
        </w:rPr>
        <w:t>:0000000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4D68B1" w:rsidRPr="006A3FB1">
        <w:rPr>
          <w:rFonts w:ascii="Times New Roman" w:hAnsi="Times New Roman" w:cs="Times New Roman"/>
          <w:sz w:val="28"/>
          <w:szCs w:val="28"/>
        </w:rPr>
        <w:t>1949,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D68B1" w:rsidRPr="006A3FB1">
        <w:rPr>
          <w:rFonts w:ascii="Times New Roman" w:hAnsi="Times New Roman" w:cs="Times New Roman"/>
          <w:sz w:val="28"/>
          <w:szCs w:val="28"/>
        </w:rPr>
        <w:t>12,43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6A3FB1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3FB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4D68B1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4D68B1" w:rsidP="004D68B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42:04:0000000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Pr="006A3FB1">
        <w:rPr>
          <w:rFonts w:ascii="Times New Roman" w:hAnsi="Times New Roman" w:cs="Times New Roman"/>
          <w:sz w:val="28"/>
          <w:szCs w:val="28"/>
        </w:rPr>
        <w:t>374,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2025" w:rsidRPr="006A3FB1">
        <w:rPr>
          <w:rFonts w:ascii="Times New Roman" w:hAnsi="Times New Roman" w:cs="Times New Roman"/>
          <w:sz w:val="28"/>
          <w:szCs w:val="28"/>
        </w:rPr>
        <w:t>1,</w:t>
      </w:r>
      <w:r w:rsidRPr="006A3FB1">
        <w:rPr>
          <w:rFonts w:ascii="Times New Roman" w:hAnsi="Times New Roman" w:cs="Times New Roman"/>
          <w:sz w:val="28"/>
          <w:szCs w:val="28"/>
        </w:rPr>
        <w:t>62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Елыкаевское участковое лесничество, Кемеровское урочище</w:t>
      </w:r>
      <w:r w:rsidR="00E14235" w:rsidRPr="006A3FB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A3FB1">
        <w:rPr>
          <w:rFonts w:ascii="Times New Roman" w:hAnsi="Times New Roman" w:cs="Times New Roman"/>
          <w:sz w:val="28"/>
          <w:szCs w:val="28"/>
        </w:rPr>
        <w:t xml:space="preserve"> для ведения лесного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а, использование лесов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E14235" w:rsidP="004D68B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0211001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BE544C" w:rsidRPr="006A3FB1">
        <w:rPr>
          <w:rFonts w:ascii="Times New Roman" w:hAnsi="Times New Roman" w:cs="Times New Roman"/>
          <w:sz w:val="28"/>
          <w:szCs w:val="28"/>
        </w:rPr>
        <w:t>72,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E544C" w:rsidRPr="006A3FB1">
        <w:rPr>
          <w:rFonts w:ascii="Times New Roman" w:hAnsi="Times New Roman" w:cs="Times New Roman"/>
          <w:sz w:val="28"/>
          <w:szCs w:val="28"/>
        </w:rPr>
        <w:t>1,01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Силино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E14235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0216002</w:t>
      </w:r>
      <w:r w:rsidRPr="006A3FB1">
        <w:rPr>
          <w:rFonts w:ascii="Times New Roman" w:hAnsi="Times New Roman" w:cs="Times New Roman"/>
          <w:sz w:val="28"/>
          <w:szCs w:val="28"/>
        </w:rPr>
        <w:t>: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35, </w:t>
      </w:r>
      <w:r w:rsidRPr="006A3FB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E544C" w:rsidRPr="006A3FB1">
        <w:rPr>
          <w:rFonts w:ascii="Times New Roman" w:hAnsi="Times New Roman" w:cs="Times New Roman"/>
          <w:sz w:val="28"/>
          <w:szCs w:val="28"/>
        </w:rPr>
        <w:t>0,18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ская обл, р-н Кемеровский. ЗАО «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Исток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(АОЗТ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«Л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уговое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сельскохозяйственное производство</w:t>
      </w:r>
      <w:r w:rsidRPr="006A3FB1">
        <w:rPr>
          <w:rFonts w:ascii="Times New Roman" w:hAnsi="Times New Roman" w:cs="Times New Roman"/>
          <w:sz w:val="28"/>
          <w:szCs w:val="28"/>
        </w:rPr>
        <w:t>, категория</w:t>
      </w:r>
      <w:r w:rsidR="00A42025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E14235" w:rsidRPr="006A3FB1" w:rsidRDefault="00BE544C" w:rsidP="006B3CB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</w:t>
      </w:r>
      <w:r w:rsidR="00E14235" w:rsidRPr="006A3FB1">
        <w:rPr>
          <w:rFonts w:ascii="Times New Roman" w:hAnsi="Times New Roman" w:cs="Times New Roman"/>
          <w:sz w:val="28"/>
          <w:szCs w:val="28"/>
        </w:rPr>
        <w:t>:</w:t>
      </w:r>
      <w:r w:rsidRPr="006A3FB1">
        <w:rPr>
          <w:rFonts w:ascii="Times New Roman" w:hAnsi="Times New Roman" w:cs="Times New Roman"/>
          <w:sz w:val="28"/>
          <w:szCs w:val="28"/>
        </w:rPr>
        <w:t>12,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6A3FB1">
        <w:rPr>
          <w:rFonts w:ascii="Times New Roman" w:hAnsi="Times New Roman" w:cs="Times New Roman"/>
          <w:sz w:val="28"/>
          <w:szCs w:val="28"/>
        </w:rPr>
        <w:t>0,18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Воскресенка пер. Горшкова дом 7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42025" w:rsidRPr="006A3FB1"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14235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42:04:0217001:146</w:t>
      </w:r>
      <w:r w:rsidR="00C809F4">
        <w:rPr>
          <w:rFonts w:ascii="Times New Roman" w:hAnsi="Times New Roman" w:cs="Times New Roman"/>
          <w:sz w:val="28"/>
          <w:szCs w:val="28"/>
        </w:rPr>
        <w:t>,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6A3FB1">
        <w:rPr>
          <w:rFonts w:ascii="Times New Roman" w:hAnsi="Times New Roman" w:cs="Times New Roman"/>
          <w:sz w:val="28"/>
          <w:szCs w:val="28"/>
        </w:rPr>
        <w:t xml:space="preserve">0,09 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Совхозная, д. 11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E14235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2025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Pr="006A3FB1">
        <w:rPr>
          <w:rFonts w:ascii="Times New Roman" w:hAnsi="Times New Roman" w:cs="Times New Roman"/>
          <w:sz w:val="28"/>
          <w:szCs w:val="28"/>
        </w:rPr>
        <w:t>0217001:1</w:t>
      </w:r>
      <w:r w:rsidRPr="006A3FB1">
        <w:rPr>
          <w:rFonts w:ascii="Times New Roman" w:hAnsi="Times New Roman" w:cs="Times New Roman"/>
          <w:sz w:val="28"/>
          <w:szCs w:val="28"/>
        </w:rPr>
        <w:t>95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Pr="006A3FB1">
        <w:rPr>
          <w:rFonts w:ascii="Times New Roman" w:hAnsi="Times New Roman" w:cs="Times New Roman"/>
          <w:sz w:val="28"/>
          <w:szCs w:val="28"/>
        </w:rPr>
        <w:t>0,09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Заречная, д. 12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строительства личных домов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6A3F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29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Воскресенка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пер. Горшкова 21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строительство личного дома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42:04:00217001:</w:t>
      </w:r>
      <w:r w:rsidRPr="006A3FB1">
        <w:rPr>
          <w:rFonts w:ascii="Times New Roman" w:hAnsi="Times New Roman" w:cs="Times New Roman"/>
          <w:sz w:val="28"/>
          <w:szCs w:val="28"/>
        </w:rPr>
        <w:t>324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83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р-н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Новая, 20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</w:t>
      </w:r>
      <w:r w:rsidRPr="006A3FB1">
        <w:rPr>
          <w:rFonts w:ascii="Times New Roman" w:hAnsi="Times New Roman" w:cs="Times New Roman"/>
          <w:sz w:val="28"/>
          <w:szCs w:val="28"/>
        </w:rPr>
        <w:t>327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27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Воскресенка, ул Сибирская, 24а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69586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42:04:0217001:</w:t>
      </w:r>
      <w:r w:rsidR="0069586D" w:rsidRPr="006A3FB1">
        <w:rPr>
          <w:rFonts w:ascii="Times New Roman" w:hAnsi="Times New Roman" w:cs="Times New Roman"/>
          <w:sz w:val="28"/>
          <w:szCs w:val="28"/>
        </w:rPr>
        <w:t>37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="0069586D" w:rsidRPr="006A3FB1">
        <w:rPr>
          <w:rFonts w:ascii="Times New Roman" w:hAnsi="Times New Roman" w:cs="Times New Roman"/>
          <w:sz w:val="28"/>
          <w:szCs w:val="28"/>
        </w:rPr>
        <w:t>82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район,</w:t>
      </w:r>
      <w:r w:rsid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69586D"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д. Воскресенка, ул. Короткая, 2 б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69586D" w:rsidP="0069586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375</w:t>
      </w:r>
      <w:r w:rsidR="00BE544C"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76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Воскресенка, ул Короткая, 19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</w:t>
      </w:r>
      <w:r w:rsidR="0069586D" w:rsidRPr="006A3FB1">
        <w:rPr>
          <w:rFonts w:ascii="Times New Roman" w:hAnsi="Times New Roman" w:cs="Times New Roman"/>
          <w:sz w:val="28"/>
          <w:szCs w:val="28"/>
        </w:rPr>
        <w:t>430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9586D" w:rsidRPr="006A3FB1">
        <w:rPr>
          <w:rFonts w:ascii="Times New Roman" w:hAnsi="Times New Roman" w:cs="Times New Roman"/>
          <w:sz w:val="28"/>
          <w:szCs w:val="28"/>
        </w:rPr>
        <w:t>0,76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с/п Елыкаевское, д Воскресенка, в 110 м юго-восточнее д.16, по ул. Новая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BE544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42:04:0217001:</w:t>
      </w:r>
      <w:r w:rsidR="0069586D" w:rsidRPr="006A3FB1">
        <w:rPr>
          <w:rFonts w:ascii="Times New Roman" w:hAnsi="Times New Roman" w:cs="Times New Roman"/>
          <w:sz w:val="28"/>
          <w:szCs w:val="28"/>
        </w:rPr>
        <w:t>438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69586D" w:rsidRPr="006A3FB1">
        <w:rPr>
          <w:rFonts w:ascii="Times New Roman" w:hAnsi="Times New Roman" w:cs="Times New Roman"/>
          <w:sz w:val="28"/>
          <w:szCs w:val="28"/>
        </w:rPr>
        <w:t>0,09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д. Воскресенка, ул. Центральная, д. 3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9586D" w:rsidRPr="006A3FB1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BE544C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65</w:t>
      </w:r>
      <w:r w:rsidR="00BE544C"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09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Воскресенка пер. Горшкова 19</w:t>
      </w:r>
      <w:r w:rsidR="00BE544C" w:rsidRPr="006A3FB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индивидуальное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жилищно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строительств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BE544C" w:rsidRPr="006A3FB1">
        <w:rPr>
          <w:rFonts w:ascii="Times New Roman" w:hAnsi="Times New Roman" w:cs="Times New Roman"/>
          <w:sz w:val="28"/>
          <w:szCs w:val="28"/>
        </w:rPr>
        <w:t>0217001:</w:t>
      </w:r>
      <w:r w:rsidRPr="006A3FB1">
        <w:rPr>
          <w:rFonts w:ascii="Times New Roman" w:hAnsi="Times New Roman" w:cs="Times New Roman"/>
          <w:sz w:val="28"/>
          <w:szCs w:val="28"/>
        </w:rPr>
        <w:t>8</w:t>
      </w:r>
      <w:r w:rsidR="00BE544C" w:rsidRPr="006A3FB1">
        <w:rPr>
          <w:rFonts w:ascii="Times New Roman" w:hAnsi="Times New Roman" w:cs="Times New Roman"/>
          <w:sz w:val="28"/>
          <w:szCs w:val="28"/>
        </w:rPr>
        <w:t>2, площадью 0,1</w:t>
      </w:r>
      <w:r w:rsidRPr="006A3FB1">
        <w:rPr>
          <w:rFonts w:ascii="Times New Roman" w:hAnsi="Times New Roman" w:cs="Times New Roman"/>
          <w:sz w:val="28"/>
          <w:szCs w:val="28"/>
        </w:rPr>
        <w:t>4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Совхозная, 5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BE544C"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BE544C"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Pr="006A3FB1">
        <w:rPr>
          <w:rFonts w:ascii="Times New Roman" w:hAnsi="Times New Roman" w:cs="Times New Roman"/>
          <w:sz w:val="28"/>
          <w:szCs w:val="28"/>
        </w:rPr>
        <w:t>101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Набережная, д. 45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подсобно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Pr="006A3FB1">
        <w:rPr>
          <w:rFonts w:ascii="Times New Roman" w:hAnsi="Times New Roman" w:cs="Times New Roman"/>
          <w:sz w:val="28"/>
          <w:szCs w:val="28"/>
        </w:rPr>
        <w:t>1062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Pr="006A3FB1">
        <w:rPr>
          <w:rFonts w:ascii="Times New Roman" w:hAnsi="Times New Roman" w:cs="Times New Roman"/>
          <w:sz w:val="28"/>
          <w:szCs w:val="28"/>
        </w:rPr>
        <w:t>12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Елыкаевское сельское поселение, д. Старочервово, ул. Набережная, 42 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под КТП-254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Pr="006A3FB1">
        <w:rPr>
          <w:rFonts w:ascii="Times New Roman" w:hAnsi="Times New Roman" w:cs="Times New Roman"/>
          <w:sz w:val="28"/>
          <w:szCs w:val="28"/>
        </w:rPr>
        <w:t>1220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Pr="006A3FB1">
        <w:rPr>
          <w:rFonts w:ascii="Times New Roman" w:hAnsi="Times New Roman" w:cs="Times New Roman"/>
          <w:sz w:val="28"/>
          <w:szCs w:val="28"/>
        </w:rPr>
        <w:t>0,27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поселение, д. Старочервово, ул. Набережная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коммунальное обслуживание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</w:t>
      </w:r>
      <w:r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Pr="006A3FB1">
        <w:rPr>
          <w:rFonts w:ascii="Times New Roman" w:hAnsi="Times New Roman" w:cs="Times New Roman"/>
          <w:sz w:val="28"/>
          <w:szCs w:val="28"/>
        </w:rPr>
        <w:t>1439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деревня Старочервово, улица Набережная, 59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подсобно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го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 xml:space="preserve"> хозяйств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Pr="006A3FB1">
        <w:rPr>
          <w:rFonts w:ascii="Times New Roman" w:hAnsi="Times New Roman" w:cs="Times New Roman"/>
          <w:sz w:val="28"/>
          <w:szCs w:val="28"/>
        </w:rPr>
        <w:t>184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27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р-н Кемеровский д. Старочервово ул. Набережная 41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Pr="006A3FB1">
        <w:rPr>
          <w:rFonts w:ascii="Times New Roman" w:hAnsi="Times New Roman" w:cs="Times New Roman"/>
          <w:sz w:val="28"/>
          <w:szCs w:val="28"/>
        </w:rPr>
        <w:t>0219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Pr="006A3FB1">
        <w:rPr>
          <w:rFonts w:ascii="Times New Roman" w:hAnsi="Times New Roman" w:cs="Times New Roman"/>
          <w:sz w:val="28"/>
          <w:szCs w:val="28"/>
        </w:rPr>
        <w:t>251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Pr="006A3FB1">
        <w:rPr>
          <w:rFonts w:ascii="Times New Roman" w:hAnsi="Times New Roman" w:cs="Times New Roman"/>
          <w:sz w:val="28"/>
          <w:szCs w:val="28"/>
        </w:rPr>
        <w:t>1,25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Воскресенка, ул. Совхозная, 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9586D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D6193C"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="00D6193C" w:rsidRPr="006A3FB1">
        <w:rPr>
          <w:rFonts w:ascii="Times New Roman" w:hAnsi="Times New Roman" w:cs="Times New Roman"/>
          <w:sz w:val="28"/>
          <w:szCs w:val="28"/>
        </w:rPr>
        <w:t>269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D6193C" w:rsidRPr="006A3FB1">
        <w:rPr>
          <w:rFonts w:ascii="Times New Roman" w:hAnsi="Times New Roman" w:cs="Times New Roman"/>
          <w:sz w:val="28"/>
          <w:szCs w:val="28"/>
        </w:rPr>
        <w:t>0,09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Набережная, д. 65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69586D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D6193C" w:rsidRPr="006A3FB1">
        <w:rPr>
          <w:rFonts w:ascii="Times New Roman" w:hAnsi="Times New Roman" w:cs="Times New Roman"/>
          <w:sz w:val="28"/>
          <w:szCs w:val="28"/>
        </w:rPr>
        <w:t>9</w:t>
      </w:r>
      <w:r w:rsidRPr="006A3FB1">
        <w:rPr>
          <w:rFonts w:ascii="Times New Roman" w:hAnsi="Times New Roman" w:cs="Times New Roman"/>
          <w:sz w:val="28"/>
          <w:szCs w:val="28"/>
        </w:rPr>
        <w:t>001:</w:t>
      </w:r>
      <w:r w:rsidR="00D6193C" w:rsidRPr="006A3FB1">
        <w:rPr>
          <w:rFonts w:ascii="Times New Roman" w:hAnsi="Times New Roman" w:cs="Times New Roman"/>
          <w:sz w:val="28"/>
          <w:szCs w:val="28"/>
        </w:rPr>
        <w:t>270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="00D6193C" w:rsidRPr="006A3FB1">
        <w:rPr>
          <w:rFonts w:ascii="Times New Roman" w:hAnsi="Times New Roman" w:cs="Times New Roman"/>
          <w:sz w:val="28"/>
          <w:szCs w:val="28"/>
        </w:rPr>
        <w:t>09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д.Старочервово, ул.Набережная, 61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6193C" w:rsidRPr="006A3FB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D6193C"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331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Старочервово, ул. Новая, д. 2-1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372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Новая, д. 15/2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личного подсобного хозяйства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E14235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48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Старочервово ул. Набережная дом 57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480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Старочервово, ул. Набережная, д. 119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для 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54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Старочервово, ул Набережная, д 55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6A3FB1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Pr="006A3FB1">
        <w:rPr>
          <w:rFonts w:ascii="Times New Roman" w:hAnsi="Times New Roman" w:cs="Times New Roman"/>
          <w:sz w:val="28"/>
          <w:szCs w:val="28"/>
        </w:rPr>
        <w:t>, категория</w:t>
      </w:r>
      <w:r w:rsidR="006A3FB1">
        <w:rPr>
          <w:rFonts w:ascii="Times New Roman" w:hAnsi="Times New Roman" w:cs="Times New Roman"/>
          <w:sz w:val="28"/>
          <w:szCs w:val="28"/>
        </w:rPr>
        <w:t xml:space="preserve"> </w:t>
      </w:r>
      <w:r w:rsidRPr="006A3FB1">
        <w:rPr>
          <w:rFonts w:ascii="Times New Roman" w:hAnsi="Times New Roman" w:cs="Times New Roman"/>
          <w:sz w:val="28"/>
          <w:szCs w:val="28"/>
        </w:rPr>
        <w:t xml:space="preserve">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57</w:t>
      </w:r>
      <w:r w:rsidRPr="006A3FB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р-н Кемеровский д. Старочервово ул. Набережная 69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sz w:val="28"/>
          <w:szCs w:val="28"/>
        </w:rPr>
        <w:t>под жилую застройку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D6193C" w:rsidRPr="006A3FB1" w:rsidRDefault="00D6193C" w:rsidP="00D6193C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63</w:t>
      </w:r>
      <w:r w:rsidRPr="006A3FB1">
        <w:rPr>
          <w:rFonts w:ascii="Times New Roman" w:hAnsi="Times New Roman" w:cs="Times New Roman"/>
          <w:sz w:val="28"/>
          <w:szCs w:val="28"/>
        </w:rPr>
        <w:t>, площадью 0,</w:t>
      </w:r>
      <w:r w:rsidRPr="006A3FB1">
        <w:rPr>
          <w:rFonts w:ascii="Times New Roman" w:hAnsi="Times New Roman" w:cs="Times New Roman"/>
          <w:sz w:val="28"/>
          <w:szCs w:val="28"/>
        </w:rPr>
        <w:t>96</w:t>
      </w:r>
      <w:r w:rsidRPr="006A3FB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д. Старочервово, ул. Набережная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ТП-302, (с установленной мощностью 250кВ ТП 302П, подключенного к фидеру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10-13-Л ПС 35/10кВ «Силинская»</w:t>
      </w:r>
      <w:r w:rsidRPr="006A3FB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для электроснабжения жилого комплекса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F26B4C" w:rsidRPr="006A3FB1" w:rsidRDefault="00D6193C" w:rsidP="006A3FB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3FB1">
        <w:rPr>
          <w:rFonts w:ascii="Times New Roman" w:hAnsi="Times New Roman" w:cs="Times New Roman"/>
          <w:sz w:val="28"/>
          <w:szCs w:val="28"/>
        </w:rPr>
        <w:t>с кадастровым номером 42:04:0219001:</w:t>
      </w:r>
      <w:r w:rsidRPr="006A3FB1">
        <w:rPr>
          <w:rFonts w:ascii="Times New Roman" w:hAnsi="Times New Roman" w:cs="Times New Roman"/>
          <w:sz w:val="28"/>
          <w:szCs w:val="28"/>
        </w:rPr>
        <w:t>944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площадью 0,09 кв.м, расположенного по адресу: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район, </w:t>
      </w:r>
      <w:r w:rsid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</w:t>
      </w:r>
      <w:r w:rsidRPr="006A3FB1">
        <w:rPr>
          <w:rFonts w:ascii="Times New Roman" w:eastAsia="Times New Roman" w:hAnsi="Times New Roman" w:cs="Times New Roman"/>
          <w:sz w:val="28"/>
          <w:szCs w:val="28"/>
          <w:lang w:eastAsia="ru-RU"/>
        </w:rPr>
        <w:t>д. Старочервово, ул. Набережная, поз. 62</w:t>
      </w:r>
      <w:r w:rsidRPr="006A3FB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Pr="006A3FB1">
        <w:rPr>
          <w:rFonts w:ascii="Times New Roman" w:hAnsi="Times New Roman" w:cs="Times New Roman"/>
          <w:sz w:val="28"/>
          <w:szCs w:val="28"/>
        </w:rPr>
        <w:t>индивидуального жилищного строительства</w:t>
      </w:r>
      <w:r w:rsidRPr="006A3FB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6A3FB1">
        <w:rPr>
          <w:rFonts w:ascii="Times New Roman" w:hAnsi="Times New Roman" w:cs="Times New Roman"/>
          <w:color w:val="000000"/>
          <w:sz w:val="28"/>
          <w:szCs w:val="28"/>
        </w:rPr>
        <w:t>населенных пунктов,</w:t>
      </w:r>
      <w:r w:rsidR="00B96957" w:rsidRPr="006A3FB1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6A3FB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6A3FB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B3CB0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6193C">
        <w:rPr>
          <w:rFonts w:ascii="Times New Roman" w:hAnsi="Times New Roman" w:cs="Times New Roman"/>
          <w:sz w:val="28"/>
          <w:szCs w:val="28"/>
        </w:rPr>
        <w:t>14.07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C6726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A3FB1" w:rsidRDefault="006A3FB1" w:rsidP="006A3FB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1344" behindDoc="1" locked="0" layoutInCell="1" allowOverlap="1" wp14:anchorId="378348B1" wp14:editId="42889268">
            <wp:simplePos x="0" y="0"/>
            <wp:positionH relativeFrom="column">
              <wp:posOffset>-184785</wp:posOffset>
            </wp:positionH>
            <wp:positionV relativeFrom="paragraph">
              <wp:posOffset>-6985</wp:posOffset>
            </wp:positionV>
            <wp:extent cx="5838825" cy="40386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3" r="1710" b="4396"/>
                    <a:stretch/>
                  </pic:blipFill>
                  <pic:spPr bwMode="auto">
                    <a:xfrm>
                      <a:off x="0" y="0"/>
                      <a:ext cx="5838825" cy="403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3CB0" w:rsidRDefault="006B3CB0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A42025" w:rsidRDefault="00A4202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6C672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0560" behindDoc="1" locked="0" layoutInCell="1" allowOverlap="1" wp14:anchorId="51264D86" wp14:editId="4578FA07">
            <wp:simplePos x="0" y="0"/>
            <wp:positionH relativeFrom="column">
              <wp:posOffset>-118110</wp:posOffset>
            </wp:positionH>
            <wp:positionV relativeFrom="paragraph">
              <wp:posOffset>76200</wp:posOffset>
            </wp:positionV>
            <wp:extent cx="5791200" cy="40481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10822" r="1228" b="3996"/>
                    <a:stretch/>
                  </pic:blipFill>
                  <pic:spPr bwMode="auto">
                    <a:xfrm>
                      <a:off x="0" y="0"/>
                      <a:ext cx="5791200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4544D" w:rsidRDefault="0054544D" w:rsidP="00F603D2">
      <w:pPr>
        <w:rPr>
          <w:noProof/>
          <w:lang w:eastAsia="ru-RU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6B3CB0" w:rsidRDefault="006B3CB0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C6726" w:rsidRDefault="006C6726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3A11DE" w:rsidRDefault="006C6726" w:rsidP="00F603D2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 wp14:anchorId="4A4DF401" wp14:editId="2B969CDC">
            <wp:simplePos x="0" y="0"/>
            <wp:positionH relativeFrom="column">
              <wp:posOffset>-203835</wp:posOffset>
            </wp:positionH>
            <wp:positionV relativeFrom="paragraph">
              <wp:posOffset>142240</wp:posOffset>
            </wp:positionV>
            <wp:extent cx="5876925" cy="22669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2" r="1068" b="41676"/>
                    <a:stretch/>
                  </pic:blipFill>
                  <pic:spPr bwMode="auto">
                    <a:xfrm>
                      <a:off x="0" y="0"/>
                      <a:ext cx="5876925" cy="226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726" w:rsidRDefault="006C6726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6C6726" w:rsidRDefault="006C6726" w:rsidP="00F603D2">
      <w:pPr>
        <w:rPr>
          <w:sz w:val="28"/>
          <w:szCs w:val="28"/>
        </w:rPr>
      </w:pPr>
    </w:p>
    <w:p w:rsidR="006C6726" w:rsidRDefault="006C6726" w:rsidP="00F603D2">
      <w:pPr>
        <w:rPr>
          <w:sz w:val="28"/>
          <w:szCs w:val="28"/>
        </w:rPr>
      </w:pPr>
    </w:p>
    <w:p w:rsidR="006A3FB1" w:rsidRDefault="006A3FB1" w:rsidP="00F603D2">
      <w:pPr>
        <w:rPr>
          <w:sz w:val="28"/>
          <w:szCs w:val="28"/>
        </w:rPr>
      </w:pPr>
    </w:p>
    <w:p w:rsidR="006C6726" w:rsidRDefault="006A3FB1" w:rsidP="00F603D2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0256" behindDoc="0" locked="0" layoutInCell="1" allowOverlap="1" wp14:anchorId="10379DDE" wp14:editId="40AFFF67">
            <wp:simplePos x="0" y="0"/>
            <wp:positionH relativeFrom="column">
              <wp:posOffset>586740</wp:posOffset>
            </wp:positionH>
            <wp:positionV relativeFrom="paragraph">
              <wp:posOffset>2199005</wp:posOffset>
            </wp:positionV>
            <wp:extent cx="4114800" cy="29337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0" t="33873" r="16622" b="4396"/>
                    <a:stretch/>
                  </pic:blipFill>
                  <pic:spPr bwMode="auto">
                    <a:xfrm>
                      <a:off x="0" y="0"/>
                      <a:ext cx="4114800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016" behindDoc="1" locked="0" layoutInCell="1" allowOverlap="1" wp14:anchorId="08A9AA90" wp14:editId="700112A1">
            <wp:simplePos x="0" y="0"/>
            <wp:positionH relativeFrom="column">
              <wp:posOffset>634365</wp:posOffset>
            </wp:positionH>
            <wp:positionV relativeFrom="paragraph">
              <wp:posOffset>153035</wp:posOffset>
            </wp:positionV>
            <wp:extent cx="4133850" cy="371475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51" t="17637" r="15660" b="4196"/>
                    <a:stretch/>
                  </pic:blipFill>
                  <pic:spPr bwMode="auto">
                    <a:xfrm>
                      <a:off x="0" y="0"/>
                      <a:ext cx="4133850" cy="3714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72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6BD9" w:rsidRDefault="007B6BD9" w:rsidP="00F54F90">
      <w:pPr>
        <w:spacing w:after="0" w:line="240" w:lineRule="auto"/>
      </w:pPr>
      <w:r>
        <w:separator/>
      </w:r>
    </w:p>
  </w:endnote>
  <w:endnote w:type="continuationSeparator" w:id="0">
    <w:p w:rsidR="007B6BD9" w:rsidRDefault="007B6BD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6BD9" w:rsidRDefault="007B6BD9" w:rsidP="00F54F90">
      <w:pPr>
        <w:spacing w:after="0" w:line="240" w:lineRule="auto"/>
      </w:pPr>
      <w:r>
        <w:separator/>
      </w:r>
    </w:p>
  </w:footnote>
  <w:footnote w:type="continuationSeparator" w:id="0">
    <w:p w:rsidR="007B6BD9" w:rsidRDefault="007B6BD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73056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57B5"/>
    <w:rsid w:val="004C76EB"/>
    <w:rsid w:val="004D61F9"/>
    <w:rsid w:val="004D68B1"/>
    <w:rsid w:val="004D6E74"/>
    <w:rsid w:val="004E202E"/>
    <w:rsid w:val="004E3F71"/>
    <w:rsid w:val="00504B81"/>
    <w:rsid w:val="00511527"/>
    <w:rsid w:val="005120D0"/>
    <w:rsid w:val="00512A9A"/>
    <w:rsid w:val="00540F7F"/>
    <w:rsid w:val="0054544D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9586D"/>
    <w:rsid w:val="006A064D"/>
    <w:rsid w:val="006A3FB1"/>
    <w:rsid w:val="006B1586"/>
    <w:rsid w:val="006B3CB0"/>
    <w:rsid w:val="006B508E"/>
    <w:rsid w:val="006C1C98"/>
    <w:rsid w:val="006C6726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B6BD9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2025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A3482"/>
    <w:rsid w:val="00BB1089"/>
    <w:rsid w:val="00BB12AD"/>
    <w:rsid w:val="00BB2031"/>
    <w:rsid w:val="00BB617F"/>
    <w:rsid w:val="00BC4E0F"/>
    <w:rsid w:val="00BD48FA"/>
    <w:rsid w:val="00BE18A9"/>
    <w:rsid w:val="00BE3773"/>
    <w:rsid w:val="00BE544C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9F4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193C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14235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E2532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EAF72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9C9CA8C-C220-4894-A19F-DCD8AA067C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2112</TotalTime>
  <Pages>7</Pages>
  <Words>1922</Words>
  <Characters>10956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144</cp:revision>
  <cp:lastPrinted>2023-06-26T07:40:00Z</cp:lastPrinted>
  <dcterms:created xsi:type="dcterms:W3CDTF">2019-03-01T06:54:00Z</dcterms:created>
  <dcterms:modified xsi:type="dcterms:W3CDTF">2023-06-26T07:40:00Z</dcterms:modified>
</cp:coreProperties>
</file>